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1DFA8B8" w14:textId="43A6F38B" w:rsidR="00826E72" w:rsidRDefault="00826E72" w:rsidP="0091651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3C585FDA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25621333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3E875FAC" w14:textId="76D9EC57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</w:p>
    <w:p w14:paraId="6A6E22A6" w14:textId="47C71E12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916512">
        <w:rPr>
          <w:rFonts w:ascii="Calibri" w:hAnsi="Calibri" w:cs="Calibri"/>
          <w:b/>
          <w:bCs/>
          <w:i/>
          <w:iCs/>
          <w:sz w:val="20"/>
          <w:szCs w:val="20"/>
        </w:rPr>
        <w:t>www.trafika12.cz</w:t>
      </w:r>
    </w:p>
    <w:p w14:paraId="1E3419FE" w14:textId="557F78B1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916512">
        <w:rPr>
          <w:rFonts w:ascii="Calibri" w:hAnsi="Calibri" w:cs="Calibri"/>
          <w:b/>
          <w:bCs/>
          <w:i/>
          <w:iCs/>
          <w:sz w:val="20"/>
          <w:szCs w:val="20"/>
        </w:rPr>
        <w:t>Petr Janoušek</w:t>
      </w:r>
    </w:p>
    <w:p w14:paraId="4FD5D706" w14:textId="644290DE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613517">
        <w:rPr>
          <w:rFonts w:ascii="Calibri" w:hAnsi="Calibri" w:cs="Calibri"/>
          <w:b/>
          <w:bCs/>
          <w:i/>
          <w:iCs/>
          <w:sz w:val="20"/>
          <w:szCs w:val="20"/>
        </w:rPr>
        <w:t>U Remízku 292, Tehovec, 25162</w:t>
      </w:r>
    </w:p>
    <w:p w14:paraId="59A6F265" w14:textId="1D3C199E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916512">
        <w:rPr>
          <w:rFonts w:ascii="Calibri" w:hAnsi="Calibri" w:cs="Calibri"/>
          <w:b/>
          <w:bCs/>
          <w:i/>
          <w:iCs/>
          <w:sz w:val="20"/>
          <w:szCs w:val="20"/>
        </w:rPr>
        <w:t>76108171 / CZ7507170836</w:t>
      </w:r>
    </w:p>
    <w:p w14:paraId="74ADF823" w14:textId="6502C371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916512">
        <w:rPr>
          <w:rFonts w:ascii="Calibri" w:hAnsi="Calibri" w:cs="Calibri"/>
          <w:b/>
          <w:bCs/>
          <w:i/>
          <w:iCs/>
          <w:sz w:val="20"/>
          <w:szCs w:val="20"/>
        </w:rPr>
        <w:t>info@trafika12.cz</w:t>
      </w:r>
    </w:p>
    <w:p w14:paraId="511542B0" w14:textId="47D1119C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916512">
        <w:rPr>
          <w:rFonts w:ascii="Calibri" w:hAnsi="Calibri" w:cs="Calibri"/>
          <w:b/>
          <w:bCs/>
          <w:i/>
          <w:iCs/>
          <w:sz w:val="20"/>
          <w:szCs w:val="20"/>
        </w:rPr>
        <w:t>+420 732 847 213</w:t>
      </w:r>
    </w:p>
    <w:p w14:paraId="37AC2A09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32FA5956" w14:textId="766B25B1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:</w:t>
      </w:r>
    </w:p>
    <w:p w14:paraId="4941FC21" w14:textId="37BF15F8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916512">
        <w:rPr>
          <w:rFonts w:ascii="Calibri" w:hAnsi="Calibri" w:cs="Calibri"/>
        </w:rPr>
        <w:t>:</w:t>
      </w:r>
    </w:p>
    <w:p w14:paraId="03724732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52220E66" w14:textId="0A807AB4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Peněžní prostředky za objednání, případně i za doručení, b</w:t>
      </w:r>
      <w:r w:rsidR="00916512">
        <w:rPr>
          <w:rFonts w:ascii="Calibri" w:hAnsi="Calibri" w:cs="Calibri"/>
          <w:b/>
        </w:rPr>
        <w:t>udou</w:t>
      </w:r>
      <w:r>
        <w:rPr>
          <w:rFonts w:ascii="Calibri" w:hAnsi="Calibri" w:cs="Calibri"/>
          <w:b/>
        </w:rPr>
        <w:t xml:space="preserve"> zaslány </w:t>
      </w:r>
      <w:r w:rsidR="00916512">
        <w:rPr>
          <w:rFonts w:ascii="Calibri" w:hAnsi="Calibri" w:cs="Calibri"/>
          <w:b/>
        </w:rPr>
        <w:t>bankovním převodem na Váš účet, prosím o jeho uvedení zde:……………………………..</w:t>
      </w:r>
    </w:p>
    <w:p w14:paraId="7F8F3299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339505BA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77098B01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4426AEC8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1B0C0D98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38723904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1021C28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8FEEBDF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6AB8C7A" w14:textId="0BC5C5F1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 w:rsidR="00916512">
        <w:rPr>
          <w:rFonts w:ascii="Calibri" w:hAnsi="Calibri" w:cs="Calibri"/>
          <w:i/>
          <w:iCs/>
          <w:sz w:val="20"/>
          <w:szCs w:val="20"/>
        </w:rPr>
        <w:t>…………………………………………….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 w:rsidR="008C36B6">
        <w:rPr>
          <w:rFonts w:ascii="Calibri" w:hAnsi="Calibri" w:cs="Calibri"/>
          <w:i/>
          <w:iCs/>
          <w:sz w:val="20"/>
          <w:szCs w:val="20"/>
        </w:rPr>
        <w:t>…………………………………………</w:t>
      </w:r>
    </w:p>
    <w:p w14:paraId="7E38DC37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66651726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00679CE9" w14:textId="4FFFD290" w:rsidR="00826E72" w:rsidRPr="008C36B6" w:rsidRDefault="00826E72" w:rsidP="008C36B6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21FB488D" w14:textId="77777777" w:rsidR="00826E72" w:rsidRDefault="00826E72" w:rsidP="004D27F8">
      <w:pPr>
        <w:spacing w:before="160" w:after="160"/>
        <w:ind w:right="113"/>
        <w:jc w:val="both"/>
      </w:pPr>
    </w:p>
    <w:p w14:paraId="401AFBA7" w14:textId="77777777" w:rsidR="00DB4292" w:rsidRPr="00826E72" w:rsidRDefault="00DB4292" w:rsidP="004D27F8">
      <w:pPr>
        <w:jc w:val="both"/>
      </w:pPr>
    </w:p>
    <w:sectPr w:rsidR="00DB4292" w:rsidRPr="00826E72" w:rsidSect="00DB4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0497" w14:textId="77777777" w:rsidR="002208CF" w:rsidRDefault="002208CF" w:rsidP="008A289C">
      <w:pPr>
        <w:spacing w:after="0" w:line="240" w:lineRule="auto"/>
      </w:pPr>
      <w:r>
        <w:separator/>
      </w:r>
    </w:p>
  </w:endnote>
  <w:endnote w:type="continuationSeparator" w:id="0">
    <w:p w14:paraId="7838993B" w14:textId="77777777" w:rsidR="002208CF" w:rsidRDefault="002208CF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23E2" w14:textId="77777777" w:rsidR="000D3E55" w:rsidRDefault="000D3E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3F655E92" w14:textId="77777777" w:rsidTr="00DB4292">
      <w:tc>
        <w:tcPr>
          <w:tcW w:w="7090" w:type="dxa"/>
          <w:vAlign w:val="bottom"/>
        </w:tcPr>
        <w:p w14:paraId="6D3257F6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5C007972" w14:textId="77777777" w:rsidTr="00DB4292">
      <w:tc>
        <w:tcPr>
          <w:tcW w:w="7090" w:type="dxa"/>
          <w:vAlign w:val="bottom"/>
        </w:tcPr>
        <w:p w14:paraId="2EE9D797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75771BA1" w14:textId="5E796ADC" w:rsidR="00FE37D9" w:rsidRPr="00DB4292" w:rsidRDefault="00FE37D9" w:rsidP="000D3E55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22F4" w14:textId="77777777" w:rsidR="000D3E55" w:rsidRDefault="000D3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1D73" w14:textId="77777777" w:rsidR="002208CF" w:rsidRDefault="002208CF" w:rsidP="008A289C">
      <w:pPr>
        <w:spacing w:after="0" w:line="240" w:lineRule="auto"/>
      </w:pPr>
      <w:r>
        <w:separator/>
      </w:r>
    </w:p>
  </w:footnote>
  <w:footnote w:type="continuationSeparator" w:id="0">
    <w:p w14:paraId="69257827" w14:textId="77777777" w:rsidR="002208CF" w:rsidRDefault="002208CF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ECAB" w14:textId="77777777" w:rsidR="000D3E55" w:rsidRDefault="000D3E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2A9C" w14:textId="41ADE4D5" w:rsidR="00BA1606" w:rsidRPr="000D3E55" w:rsidRDefault="00BA1606" w:rsidP="000D3E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EC77" w14:textId="77777777" w:rsidR="000D3E55" w:rsidRDefault="000D3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66370798">
    <w:abstractNumId w:val="0"/>
  </w:num>
  <w:num w:numId="2" w16cid:durableId="2142452010">
    <w:abstractNumId w:val="10"/>
  </w:num>
  <w:num w:numId="3" w16cid:durableId="534123710">
    <w:abstractNumId w:val="9"/>
  </w:num>
  <w:num w:numId="4" w16cid:durableId="1502893267">
    <w:abstractNumId w:val="16"/>
  </w:num>
  <w:num w:numId="5" w16cid:durableId="934898848">
    <w:abstractNumId w:val="5"/>
  </w:num>
  <w:num w:numId="6" w16cid:durableId="413865980">
    <w:abstractNumId w:val="11"/>
  </w:num>
  <w:num w:numId="7" w16cid:durableId="2050836398">
    <w:abstractNumId w:val="14"/>
  </w:num>
  <w:num w:numId="8" w16cid:durableId="1816026628">
    <w:abstractNumId w:val="6"/>
  </w:num>
  <w:num w:numId="9" w16cid:durableId="936133990">
    <w:abstractNumId w:val="12"/>
  </w:num>
  <w:num w:numId="10" w16cid:durableId="291134698">
    <w:abstractNumId w:val="15"/>
  </w:num>
  <w:num w:numId="11" w16cid:durableId="372772038">
    <w:abstractNumId w:val="3"/>
  </w:num>
  <w:num w:numId="12" w16cid:durableId="2015718756">
    <w:abstractNumId w:val="13"/>
  </w:num>
  <w:num w:numId="13" w16cid:durableId="1015032807">
    <w:abstractNumId w:val="8"/>
  </w:num>
  <w:num w:numId="14" w16cid:durableId="607545275">
    <w:abstractNumId w:val="2"/>
  </w:num>
  <w:num w:numId="15" w16cid:durableId="1397973053">
    <w:abstractNumId w:val="7"/>
  </w:num>
  <w:num w:numId="16" w16cid:durableId="1157301974">
    <w:abstractNumId w:val="4"/>
  </w:num>
  <w:num w:numId="17" w16cid:durableId="1331519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3E55"/>
    <w:rsid w:val="000D48C4"/>
    <w:rsid w:val="00103422"/>
    <w:rsid w:val="00200B3D"/>
    <w:rsid w:val="002208CF"/>
    <w:rsid w:val="00344742"/>
    <w:rsid w:val="004B3D08"/>
    <w:rsid w:val="004D27F8"/>
    <w:rsid w:val="005E35DB"/>
    <w:rsid w:val="00613517"/>
    <w:rsid w:val="00666B2A"/>
    <w:rsid w:val="007738EE"/>
    <w:rsid w:val="007D2ED3"/>
    <w:rsid w:val="0080626C"/>
    <w:rsid w:val="00826E72"/>
    <w:rsid w:val="008818E8"/>
    <w:rsid w:val="00882798"/>
    <w:rsid w:val="008A289C"/>
    <w:rsid w:val="008C36B6"/>
    <w:rsid w:val="00916512"/>
    <w:rsid w:val="00982DCF"/>
    <w:rsid w:val="00985766"/>
    <w:rsid w:val="00A662C1"/>
    <w:rsid w:val="00B54207"/>
    <w:rsid w:val="00B64CAC"/>
    <w:rsid w:val="00B94446"/>
    <w:rsid w:val="00BA1606"/>
    <w:rsid w:val="00BD7D11"/>
    <w:rsid w:val="00C02C2E"/>
    <w:rsid w:val="00C351E8"/>
    <w:rsid w:val="00C95028"/>
    <w:rsid w:val="00CB6CA7"/>
    <w:rsid w:val="00CC3AE5"/>
    <w:rsid w:val="00CF4F13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2BC0C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Janoušek</dc:creator>
  <cp:lastModifiedBy>Petr Janoušek</cp:lastModifiedBy>
  <cp:revision>2</cp:revision>
  <cp:lastPrinted>2014-01-14T15:43:00Z</cp:lastPrinted>
  <dcterms:created xsi:type="dcterms:W3CDTF">2014-01-14T15:46:00Z</dcterms:created>
  <dcterms:modified xsi:type="dcterms:W3CDTF">2026-03-19T19:18:00Z</dcterms:modified>
  <cp:version>1</cp:version>
</cp:coreProperties>
</file>